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3" w:rsidRPr="005C316E" w:rsidRDefault="003B7070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 И ПЛАН</w:t>
      </w:r>
      <w:r w:rsidR="005C316E">
        <w:rPr>
          <w:b/>
          <w:sz w:val="28"/>
          <w:szCs w:val="28"/>
          <w:lang w:val="en-US"/>
        </w:rPr>
        <w:t xml:space="preserve"> </w:t>
      </w:r>
      <w:r w:rsidR="005C316E">
        <w:rPr>
          <w:b/>
          <w:sz w:val="28"/>
          <w:szCs w:val="28"/>
          <w:lang w:val="bg-BG"/>
        </w:rPr>
        <w:t>ЗА РАБОТА</w:t>
      </w:r>
    </w:p>
    <w:p w:rsidR="00E60733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E60733" w:rsidRDefault="003B7070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 w:rsidR="00E60733">
        <w:rPr>
          <w:b/>
          <w:sz w:val="28"/>
          <w:szCs w:val="28"/>
          <w:lang w:val="bg-BG"/>
        </w:rPr>
        <w:t>а НЧ „Искра 1925” с. Добри дол,</w:t>
      </w:r>
    </w:p>
    <w:p w:rsidR="00E60733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Община Трекляно, </w:t>
      </w:r>
      <w:proofErr w:type="spellStart"/>
      <w:r>
        <w:rPr>
          <w:b/>
          <w:sz w:val="28"/>
          <w:szCs w:val="28"/>
          <w:lang w:val="bg-BG"/>
        </w:rPr>
        <w:t>обл</w:t>
      </w:r>
      <w:proofErr w:type="spellEnd"/>
      <w:r>
        <w:rPr>
          <w:b/>
          <w:sz w:val="28"/>
          <w:szCs w:val="28"/>
          <w:lang w:val="bg-BG"/>
        </w:rPr>
        <w:t>. Кюстендил</w:t>
      </w:r>
    </w:p>
    <w:p w:rsidR="00E60733" w:rsidRPr="00E600A0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</w:t>
      </w:r>
      <w:r w:rsidR="003B7070">
        <w:rPr>
          <w:b/>
          <w:sz w:val="28"/>
          <w:szCs w:val="28"/>
          <w:lang w:val="bg-BG"/>
        </w:rPr>
        <w:t>2</w:t>
      </w:r>
      <w:r w:rsidR="00117459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 xml:space="preserve"> г. </w:t>
      </w:r>
    </w:p>
    <w:p w:rsidR="00E60733" w:rsidRDefault="00E60733" w:rsidP="00E60733">
      <w:pPr>
        <w:rPr>
          <w:lang w:val="bg-BG"/>
        </w:rPr>
      </w:pPr>
    </w:p>
    <w:tbl>
      <w:tblPr>
        <w:tblStyle w:val="a3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E60733" w:rsidRPr="00E600A0" w:rsidTr="00B50D6B">
        <w:tc>
          <w:tcPr>
            <w:tcW w:w="171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E60733" w:rsidRPr="00E600A0" w:rsidRDefault="00E60733" w:rsidP="00B50D6B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Контакти</w:t>
            </w:r>
          </w:p>
        </w:tc>
      </w:tr>
      <w:tr w:rsidR="00E60733" w:rsidRPr="003D0DD1" w:rsidTr="00B50D6B">
        <w:trPr>
          <w:trHeight w:val="521"/>
        </w:trPr>
        <w:tc>
          <w:tcPr>
            <w:tcW w:w="1710" w:type="dxa"/>
          </w:tcPr>
          <w:p w:rsidR="00E60733" w:rsidRPr="003D0DD1" w:rsidRDefault="009340FA" w:rsidP="00606F75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 март</w:t>
            </w:r>
            <w:r w:rsidR="00E60733">
              <w:rPr>
                <w:lang w:val="bg-BG" w:eastAsia="en-US"/>
              </w:rPr>
              <w:t xml:space="preserve"> </w:t>
            </w: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both"/>
              <w:rPr>
                <w:lang w:val="bg-BG" w:eastAsia="en-US"/>
              </w:rPr>
            </w:pPr>
            <w:r>
              <w:rPr>
                <w:lang w:val="bg-BG" w:eastAsia="en-US"/>
              </w:rPr>
              <w:t>НЧ”Искра 1925”,с.Добри дол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Международен ден на жената-тържество с музикална програма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НЧ”Искра 1925”,с.Добри дол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079276269</w:t>
            </w:r>
          </w:p>
        </w:tc>
      </w:tr>
      <w:tr w:rsidR="00E60733" w:rsidRPr="003D0DD1" w:rsidTr="00B50D6B">
        <w:tc>
          <w:tcPr>
            <w:tcW w:w="1710" w:type="dxa"/>
          </w:tcPr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</w:p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м.май</w:t>
            </w: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с.Добри дол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proofErr w:type="spellStart"/>
            <w:r>
              <w:rPr>
                <w:b/>
                <w:lang w:val="bg-BG" w:eastAsia="en-US"/>
              </w:rPr>
              <w:t>Земляческа</w:t>
            </w:r>
            <w:proofErr w:type="spellEnd"/>
            <w:r>
              <w:rPr>
                <w:b/>
                <w:lang w:val="bg-BG" w:eastAsia="en-US"/>
              </w:rPr>
              <w:t xml:space="preserve"> среща-събор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НЧ”Искра 1925”,с.Добри дол</w:t>
            </w:r>
            <w:r>
              <w:rPr>
                <w:lang w:val="bg-BG" w:eastAsia="en-US"/>
              </w:rPr>
              <w:t xml:space="preserve"> и Км. </w:t>
            </w:r>
            <w:proofErr w:type="spellStart"/>
            <w:r>
              <w:rPr>
                <w:lang w:val="bg-BG" w:eastAsia="en-US"/>
              </w:rPr>
              <w:t>н-во</w:t>
            </w:r>
            <w:proofErr w:type="spellEnd"/>
            <w:r>
              <w:rPr>
                <w:lang w:val="bg-BG" w:eastAsia="en-US"/>
              </w:rPr>
              <w:t xml:space="preserve"> с. Добри дол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079276269</w:t>
            </w:r>
          </w:p>
        </w:tc>
      </w:tr>
      <w:tr w:rsidR="00E60733" w:rsidRPr="003D0DD1" w:rsidTr="00B50D6B">
        <w:tc>
          <w:tcPr>
            <w:tcW w:w="1710" w:type="dxa"/>
          </w:tcPr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 септември</w:t>
            </w:r>
          </w:p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С.Сушица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proofErr w:type="spellStart"/>
            <w:r w:rsidRPr="00382866">
              <w:rPr>
                <w:b/>
                <w:lang w:val="bg-BG" w:eastAsia="en-US"/>
              </w:rPr>
              <w:t>Земляческа</w:t>
            </w:r>
            <w:proofErr w:type="spellEnd"/>
            <w:r w:rsidRPr="00382866">
              <w:rPr>
                <w:b/>
                <w:lang w:val="bg-BG" w:eastAsia="en-US"/>
              </w:rPr>
              <w:t xml:space="preserve"> среща-събор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 xml:space="preserve">НЧ”Искра 1925”,с.Добри дол и Км. </w:t>
            </w:r>
            <w:proofErr w:type="spellStart"/>
            <w:r w:rsidRPr="00382866">
              <w:rPr>
                <w:lang w:val="bg-BG" w:eastAsia="en-US"/>
              </w:rPr>
              <w:t>н-во</w:t>
            </w:r>
            <w:proofErr w:type="spellEnd"/>
            <w:r>
              <w:rPr>
                <w:lang w:val="bg-BG" w:eastAsia="en-US"/>
              </w:rPr>
              <w:t xml:space="preserve"> с.Сушица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079276269</w:t>
            </w:r>
          </w:p>
        </w:tc>
      </w:tr>
    </w:tbl>
    <w:p w:rsidR="002C39CD" w:rsidRDefault="002C39CD"/>
    <w:p w:rsidR="00606F75" w:rsidRDefault="00606F75"/>
    <w:p w:rsidR="009C7BA6" w:rsidRDefault="009C7BA6"/>
    <w:p w:rsidR="009C7BA6" w:rsidRDefault="009C7BA6"/>
    <w:p w:rsidR="009C7BA6" w:rsidRDefault="009C7BA6" w:rsidP="009C7BA6"/>
    <w:p w:rsidR="009C7BA6" w:rsidRPr="00CF4999" w:rsidRDefault="009C7BA6" w:rsidP="009C7BA6">
      <w:pPr>
        <w:jc w:val="both"/>
        <w:rPr>
          <w:lang w:val="en-US"/>
        </w:rPr>
      </w:pPr>
    </w:p>
    <w:p w:rsidR="009C7BA6" w:rsidRPr="008C6211" w:rsidRDefault="009C7BA6" w:rsidP="009C7BA6">
      <w:pPr>
        <w:jc w:val="center"/>
        <w:rPr>
          <w:b/>
        </w:rPr>
      </w:pPr>
      <w:proofErr w:type="spellStart"/>
      <w:proofErr w:type="gramStart"/>
      <w:r w:rsidRPr="008C6211">
        <w:rPr>
          <w:b/>
        </w:rPr>
        <w:t>Списъчен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състав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на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настоятелството</w:t>
      </w:r>
      <w:proofErr w:type="spellEnd"/>
      <w:r w:rsidRPr="008C6211">
        <w:rPr>
          <w:b/>
        </w:rPr>
        <w:t xml:space="preserve"> и </w:t>
      </w:r>
      <w:proofErr w:type="spellStart"/>
      <w:r w:rsidRPr="008C6211">
        <w:rPr>
          <w:b/>
        </w:rPr>
        <w:t>проверителната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комисия</w:t>
      </w:r>
      <w:proofErr w:type="spellEnd"/>
      <w:r w:rsidRPr="008C6211">
        <w:rPr>
          <w:b/>
        </w:rPr>
        <w:t xml:space="preserve"> в НЧ „</w:t>
      </w:r>
      <w:proofErr w:type="spellStart"/>
      <w:r>
        <w:rPr>
          <w:b/>
        </w:rPr>
        <w:t>Искра</w:t>
      </w:r>
      <w:proofErr w:type="spellEnd"/>
      <w:r>
        <w:rPr>
          <w:b/>
        </w:rPr>
        <w:t xml:space="preserve"> 1925”</w:t>
      </w:r>
      <w:r w:rsidRPr="008C6211">
        <w:rPr>
          <w:b/>
        </w:rPr>
        <w:t xml:space="preserve"> с</w:t>
      </w:r>
      <w:r>
        <w:rPr>
          <w:b/>
        </w:rPr>
        <w:t>.</w:t>
      </w:r>
      <w:r w:rsidRPr="008C6211">
        <w:rPr>
          <w:b/>
        </w:rPr>
        <w:t xml:space="preserve"> </w:t>
      </w:r>
      <w:proofErr w:type="spellStart"/>
      <w:r>
        <w:rPr>
          <w:b/>
        </w:rPr>
        <w:t>Добри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дол</w:t>
      </w:r>
      <w:proofErr w:type="spellEnd"/>
      <w:r w:rsidRPr="008C6211">
        <w:rPr>
          <w:b/>
        </w:rPr>
        <w:t xml:space="preserve">, </w:t>
      </w:r>
      <w:proofErr w:type="spellStart"/>
      <w:r w:rsidRPr="008C6211">
        <w:rPr>
          <w:b/>
        </w:rPr>
        <w:t>община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Трекляно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за</w:t>
      </w:r>
      <w:proofErr w:type="spellEnd"/>
      <w:r w:rsidRPr="008C6211">
        <w:rPr>
          <w:b/>
        </w:rPr>
        <w:t xml:space="preserve"> 20</w:t>
      </w:r>
      <w:proofErr w:type="spellStart"/>
      <w:r w:rsidR="00117459">
        <w:rPr>
          <w:b/>
          <w:lang w:val="bg-BG"/>
        </w:rPr>
        <w:t>20</w:t>
      </w:r>
      <w:proofErr w:type="spellEnd"/>
      <w:r w:rsidRPr="008C6211">
        <w:rPr>
          <w:b/>
        </w:rPr>
        <w:t xml:space="preserve"> г.</w:t>
      </w:r>
      <w:proofErr w:type="gramEnd"/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читалищното</w:t>
      </w:r>
      <w:proofErr w:type="spellEnd"/>
      <w:r>
        <w:t xml:space="preserve"> </w:t>
      </w:r>
      <w:proofErr w:type="spellStart"/>
      <w:r>
        <w:t>настоятелство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>1.</w:t>
      </w:r>
      <w:r w:rsidR="00117459">
        <w:rPr>
          <w:lang w:val="bg-BG"/>
        </w:rPr>
        <w:t>Даниела Райчова Георгиева</w:t>
      </w:r>
      <w:r>
        <w:t xml:space="preserve"> - </w:t>
      </w:r>
      <w:proofErr w:type="spellStart"/>
      <w:r>
        <w:t>председател</w:t>
      </w:r>
      <w:proofErr w:type="spellEnd"/>
    </w:p>
    <w:p w:rsidR="009C7BA6" w:rsidRDefault="009C7BA6" w:rsidP="009C7BA6">
      <w:pPr>
        <w:jc w:val="both"/>
      </w:pPr>
      <w:r>
        <w:t>2.</w:t>
      </w:r>
      <w:r w:rsidR="00117459">
        <w:rPr>
          <w:lang w:val="bg-BG"/>
        </w:rPr>
        <w:t>Валентина Благоева Зарева</w:t>
      </w:r>
      <w:r>
        <w:t xml:space="preserve"> -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>3.</w:t>
      </w:r>
      <w:r w:rsidR="00117459">
        <w:rPr>
          <w:lang w:val="bg-BG"/>
        </w:rPr>
        <w:t xml:space="preserve">Александър Йорданов </w:t>
      </w:r>
      <w:proofErr w:type="spellStart"/>
      <w:r w:rsidR="00117459">
        <w:rPr>
          <w:lang w:val="bg-BG"/>
        </w:rPr>
        <w:t>Бумбаров</w:t>
      </w:r>
      <w:proofErr w:type="spellEnd"/>
      <w:r>
        <w:t xml:space="preserve"> –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>1.</w:t>
      </w:r>
      <w:r w:rsidR="00117459">
        <w:rPr>
          <w:lang w:val="bg-BG"/>
        </w:rPr>
        <w:t>Сашко Славчев Захариев</w:t>
      </w:r>
      <w:r>
        <w:t xml:space="preserve"> -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>2.</w:t>
      </w:r>
      <w:r w:rsidR="00117459">
        <w:rPr>
          <w:lang w:val="bg-BG"/>
        </w:rPr>
        <w:t>Тихомир Василев Ненков</w:t>
      </w:r>
      <w:r>
        <w:t xml:space="preserve"> -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>3.</w:t>
      </w:r>
      <w:r w:rsidR="00117459">
        <w:rPr>
          <w:lang w:val="bg-BG"/>
        </w:rPr>
        <w:t>Павлина Георгиева Христова</w:t>
      </w:r>
      <w:r>
        <w:t xml:space="preserve"> - </w:t>
      </w:r>
      <w:proofErr w:type="spellStart"/>
      <w:r>
        <w:t>член</w:t>
      </w:r>
      <w:proofErr w:type="spellEnd"/>
    </w:p>
    <w:p w:rsidR="009C7BA6" w:rsidRDefault="009C7BA6"/>
    <w:sectPr w:rsidR="009C7BA6" w:rsidSect="002C39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733"/>
    <w:rsid w:val="0007516E"/>
    <w:rsid w:val="00117459"/>
    <w:rsid w:val="00180EA1"/>
    <w:rsid w:val="0026076A"/>
    <w:rsid w:val="002C39CD"/>
    <w:rsid w:val="00376248"/>
    <w:rsid w:val="00390341"/>
    <w:rsid w:val="003B7070"/>
    <w:rsid w:val="004F1195"/>
    <w:rsid w:val="00536AF1"/>
    <w:rsid w:val="005C316E"/>
    <w:rsid w:val="005C5F27"/>
    <w:rsid w:val="00606F75"/>
    <w:rsid w:val="006253BF"/>
    <w:rsid w:val="00666748"/>
    <w:rsid w:val="007600BF"/>
    <w:rsid w:val="007B7221"/>
    <w:rsid w:val="007C490A"/>
    <w:rsid w:val="008E28F4"/>
    <w:rsid w:val="00911FF9"/>
    <w:rsid w:val="009340FA"/>
    <w:rsid w:val="009C7BA6"/>
    <w:rsid w:val="00A0305B"/>
    <w:rsid w:val="00B230DB"/>
    <w:rsid w:val="00BD432C"/>
    <w:rsid w:val="00BF02AC"/>
    <w:rsid w:val="00CA29ED"/>
    <w:rsid w:val="00DB1C09"/>
    <w:rsid w:val="00E60733"/>
    <w:rsid w:val="00F3620B"/>
    <w:rsid w:val="00FD0E81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E60733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60733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3">
    <w:name w:val="Table Grid"/>
    <w:basedOn w:val="a1"/>
    <w:uiPriority w:val="99"/>
    <w:rsid w:val="00E6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2020-03-11T08:28:00Z</dcterms:created>
  <dcterms:modified xsi:type="dcterms:W3CDTF">2021-03-10T09:54:00Z</dcterms:modified>
</cp:coreProperties>
</file>